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2</w:t>
      </w:r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Положению о порядке организации</w:t>
      </w:r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осуществления муниципального жилищного</w:t>
      </w:r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контроля на территории городского</w:t>
      </w:r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округа ____________________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В 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(наименование органа прокуратуры)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от 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(наименование органа государственного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контроля (надзора), муниципального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контроля с указанием юридического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адреса)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ЗАЯВЛЕНИЕ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о согласовании органом государственного контроля (надзора),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органом муниципального контроля с органом прокуратуры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проведения внеплановой выездной проверки юридического лица,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индивидуального предпринимателя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1.  В соответствии со </w:t>
      </w:r>
      <w:bookmarkStart w:id="0" w:name="r"/>
      <w:bookmarkEnd w:id="0"/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  <w:t>статьей 10 Федерального закона от 26 декабря 2008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  N   294-ФЗ   "О   защите   прав   юридических   лиц   и индивидуальных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предпринимателей  при  осуществлении  государственного контроля (надзора) 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 контроля"  (Собрание законодательства Российской Федерации,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2008,  N  52,  ст. 6249) просим согласия на проведение внеплановой выездной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проверки в отношении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(наименование, адрес (место нахождения) постоянно действующего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исполнительного органа юридического лица, государственный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регистрационный номер записи о государственной регистрации юридического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лица/фамилия, имя и (в случае, если имеется) отчество, место жительства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индивидуального предпринимателя, государственный регистрационный номер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записи о государственной регистрации индивидуального предпринимателя,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идентификационный номер налогоплательщика)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осуществляющего предпринимательскую деятельность по адресу: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Основание проведения проверки: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(ссылка на положение Федерального </w:t>
      </w:r>
      <w:bookmarkStart w:id="1" w:name="r"/>
      <w:bookmarkEnd w:id="1"/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  <w:t>закона от 26 декабря 2008 г. N 294-ФЗ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"О защите прав юридических лиц и индивидуальных предпринимателей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при осуществлении государственного контроля (надзора)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и муниципального контроля")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Дата начала проведения проверки: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"__" __________ 20__ года.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Время начала проведения проверки: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"__" __________ 20__ года.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(указывается  в  случае, если основанием проведения проверки является часть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bookmarkStart w:id="2" w:name="r"/>
      <w:bookmarkEnd w:id="2"/>
      <w:r>
        <w:rPr>
          <w:rFonts w:eastAsia="Times New Roman"/>
          <w:sz w:val="28"/>
          <w:szCs w:val="28"/>
        </w:rPr>
        <w:t>12  статьи  10 Федерального закона от 26 декабря 2008 г. N 294-ФЗ "О защите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  юридических  лиц  и индивидуальных предпринимателей при осуществлении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государственного контроля (надзора) и муниципального контроля")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(копия распоряжения или приказа руководителя, заместителя руководителя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органа государственного контроля (надзора), органа муниципального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контроля о проведении внеплановой выездной проверки. Документы,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содержащие сведения, послужившие основанием для проведения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внеплановой проверки)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 _________________ 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(наименование должностного лица)     (подпись)     (фамилия, имя, отчество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(в случае, если имеется)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М.П.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и время составления документа: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8"/>
      <w:tmLastPosIdx w:val="68"/>
    </w:tmLastPosCaret>
    <w:tmLastPosAnchor>
      <w:tmLastPosPgfIdx w:val="0"/>
      <w:tmLastPosIdx w:val="0"/>
    </w:tmLastPosAnchor>
    <w:tmLastPosTblRect w:left="0" w:top="0" w:right="0" w:bottom="0"/>
  </w:tmLastPos>
  <w:tmAppRevision w:date="1618251820" w:val="978" w:fileVer="342" w:fileVerOS="4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D:\Firefox_загрузки\129-РВ\прил.1\Заявление о согласовании проверки муниц.жил контр.pdf"/>
  </w:tmAppRevision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2021-04-12T18:22:04Z</cp:lastPrinted>
  <dcterms:created xsi:type="dcterms:W3CDTF">2017-11-07T16:06:02Z</dcterms:created>
  <dcterms:modified xsi:type="dcterms:W3CDTF">2021-04-12T18:23:40Z</dcterms:modified>
</cp:coreProperties>
</file>